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166AA" w14:textId="3F907A6A" w:rsidR="00810FD6" w:rsidRPr="00810FD6" w:rsidRDefault="00810FD6" w:rsidP="00810FD6">
      <w:pPr>
        <w:wordWrap/>
        <w:spacing w:after="0" w:line="360" w:lineRule="auto"/>
        <w:jc w:val="center"/>
        <w:rPr>
          <w:rFonts w:ascii="Arial" w:eastAsia="현대산스 Head Medium" w:hAnsi="Arial" w:cs="Arial"/>
          <w:b/>
          <w:bCs/>
          <w:iCs/>
          <w:kern w:val="0"/>
          <w:sz w:val="36"/>
          <w:szCs w:val="28"/>
        </w:rPr>
      </w:pPr>
      <w:r w:rsidRPr="00810FD6">
        <w:rPr>
          <w:rFonts w:ascii="Arial" w:eastAsia="현대산스 Head Medium" w:hAnsi="Arial" w:cs="Arial"/>
          <w:b/>
          <w:bCs/>
          <w:iCs/>
          <w:kern w:val="0"/>
          <w:sz w:val="36"/>
          <w:szCs w:val="28"/>
        </w:rPr>
        <w:t xml:space="preserve">IONIQ </w:t>
      </w:r>
      <w:r w:rsidRPr="00810FD6">
        <w:rPr>
          <w:rFonts w:ascii="Arial" w:eastAsia="현대산스 Head Medium" w:hAnsi="Arial" w:cs="Arial" w:hint="eastAsia"/>
          <w:b/>
          <w:bCs/>
          <w:iCs/>
          <w:kern w:val="0"/>
          <w:sz w:val="36"/>
          <w:szCs w:val="28"/>
        </w:rPr>
        <w:t>Wi</w:t>
      </w:r>
      <w:bookmarkStart w:id="0" w:name="_GoBack"/>
      <w:bookmarkEnd w:id="0"/>
      <w:r w:rsidRPr="00810FD6">
        <w:rPr>
          <w:rFonts w:ascii="Arial" w:eastAsia="현대산스 Head Medium" w:hAnsi="Arial" w:cs="Arial" w:hint="eastAsia"/>
          <w:b/>
          <w:bCs/>
          <w:iCs/>
          <w:kern w:val="0"/>
          <w:sz w:val="36"/>
          <w:szCs w:val="28"/>
        </w:rPr>
        <w:t>ns</w:t>
      </w:r>
      <w:r w:rsidRPr="00810FD6">
        <w:rPr>
          <w:rFonts w:ascii="Arial" w:eastAsia="현대산스 Head Medium" w:hAnsi="Arial" w:cs="Arial"/>
          <w:b/>
          <w:bCs/>
          <w:iCs/>
          <w:kern w:val="0"/>
          <w:sz w:val="36"/>
          <w:szCs w:val="28"/>
        </w:rPr>
        <w:t xml:space="preserve"> 2017 Green Good Design Award™</w:t>
      </w:r>
    </w:p>
    <w:p w14:paraId="203C96A3" w14:textId="77777777" w:rsidR="00C6405B" w:rsidRPr="00F46FCA" w:rsidRDefault="00C6405B" w:rsidP="00C6405B">
      <w:pPr>
        <w:pStyle w:val="a8"/>
        <w:spacing w:line="360" w:lineRule="auto"/>
        <w:ind w:left="720"/>
        <w:rPr>
          <w:rFonts w:ascii="Arial" w:eastAsia="현대산스 Text" w:hAnsi="Arial" w:cs="Arial"/>
          <w:sz w:val="22"/>
        </w:rPr>
      </w:pPr>
    </w:p>
    <w:p w14:paraId="70DDE9D1" w14:textId="70814C2F" w:rsidR="00585C7E" w:rsidRDefault="00585C7E" w:rsidP="00C6405B">
      <w:pPr>
        <w:pStyle w:val="a8"/>
        <w:numPr>
          <w:ilvl w:val="0"/>
          <w:numId w:val="1"/>
        </w:numPr>
        <w:spacing w:line="360" w:lineRule="auto"/>
        <w:jc w:val="left"/>
        <w:rPr>
          <w:rFonts w:ascii="Arial" w:eastAsia="현대산스 Text" w:hAnsi="Arial" w:cs="Arial" w:hint="eastAsia"/>
          <w:sz w:val="22"/>
        </w:rPr>
      </w:pPr>
      <w:r>
        <w:rPr>
          <w:rFonts w:ascii="Arial" w:eastAsia="현대산스 Text" w:hAnsi="Arial" w:cs="Arial" w:hint="eastAsia"/>
          <w:sz w:val="22"/>
        </w:rPr>
        <w:t>IONIQ</w:t>
      </w:r>
      <w:r w:rsidRPr="00810FD6">
        <w:rPr>
          <w:rFonts w:ascii="Arial" w:eastAsia="현대산스 Text" w:hAnsi="Arial" w:cs="Arial"/>
          <w:sz w:val="22"/>
        </w:rPr>
        <w:t xml:space="preserve"> </w:t>
      </w:r>
      <w:r>
        <w:rPr>
          <w:rFonts w:ascii="Arial" w:eastAsia="현대산스 Text" w:hAnsi="Arial" w:cs="Arial" w:hint="eastAsia"/>
          <w:sz w:val="22"/>
        </w:rPr>
        <w:t>proves that it is a</w:t>
      </w:r>
      <w:r w:rsidRPr="00810FD6">
        <w:rPr>
          <w:rFonts w:ascii="Arial" w:eastAsia="현대산스 Text" w:hAnsi="Arial" w:cs="Arial"/>
          <w:sz w:val="22"/>
        </w:rPr>
        <w:t xml:space="preserve"> leader in the environmentally-friendly vehicle space</w:t>
      </w:r>
      <w:r>
        <w:rPr>
          <w:rFonts w:ascii="Arial" w:eastAsia="현대산스 Text" w:hAnsi="Arial" w:cs="Arial" w:hint="eastAsia"/>
          <w:sz w:val="22"/>
        </w:rPr>
        <w:t xml:space="preserve"> by winning </w:t>
      </w:r>
      <w:r w:rsidRPr="00810FD6">
        <w:rPr>
          <w:rFonts w:ascii="Arial" w:eastAsia="현대산스 Text" w:hAnsi="Arial" w:cs="Arial"/>
          <w:sz w:val="22"/>
        </w:rPr>
        <w:t>Green Good Design Award™</w:t>
      </w:r>
      <w:r>
        <w:rPr>
          <w:rFonts w:ascii="Arial" w:eastAsia="현대산스 Text" w:hAnsi="Arial" w:cs="Arial" w:hint="eastAsia"/>
          <w:sz w:val="22"/>
        </w:rPr>
        <w:t xml:space="preserve"> </w:t>
      </w:r>
    </w:p>
    <w:p w14:paraId="7065CA71" w14:textId="0C5FDE7B" w:rsidR="00605BA0" w:rsidRPr="00810FD6" w:rsidRDefault="003F19BF" w:rsidP="00C6405B">
      <w:pPr>
        <w:pStyle w:val="a8"/>
        <w:numPr>
          <w:ilvl w:val="0"/>
          <w:numId w:val="1"/>
        </w:numPr>
        <w:spacing w:line="360" w:lineRule="auto"/>
        <w:jc w:val="left"/>
        <w:rPr>
          <w:rFonts w:ascii="Arial" w:eastAsia="현대산스 Text" w:hAnsi="Arial" w:cs="Arial"/>
          <w:sz w:val="22"/>
        </w:rPr>
      </w:pPr>
      <w:r>
        <w:rPr>
          <w:rFonts w:ascii="Arial" w:eastAsia="현대산스 Text" w:hAnsi="Arial" w:cs="Arial" w:hint="eastAsia"/>
          <w:sz w:val="22"/>
        </w:rPr>
        <w:t>IONIQ</w:t>
      </w:r>
      <w:r w:rsidRPr="00810FD6">
        <w:rPr>
          <w:rFonts w:ascii="Arial" w:eastAsia="현대산스 Text" w:hAnsi="Arial" w:cs="Arial"/>
          <w:sz w:val="22"/>
        </w:rPr>
        <w:t xml:space="preserve"> is the first eco vehicle in the world to offer three distinct electrified powertrains on a single, dedicated vehicle platform</w:t>
      </w:r>
    </w:p>
    <w:p w14:paraId="0127EBAE" w14:textId="77777777" w:rsidR="00700B37" w:rsidRPr="00F46FCA" w:rsidRDefault="007C438A" w:rsidP="00C6405B">
      <w:pPr>
        <w:pStyle w:val="a8"/>
        <w:spacing w:line="360" w:lineRule="auto"/>
        <w:ind w:left="720"/>
        <w:jc w:val="left"/>
        <w:rPr>
          <w:rFonts w:ascii="Arial" w:eastAsia="현대산스 Text" w:hAnsi="Arial" w:cs="Arial"/>
        </w:rPr>
      </w:pPr>
      <w:r w:rsidRPr="00F46FCA">
        <w:rPr>
          <w:rFonts w:ascii="Arial" w:eastAsia="현대산스 Text" w:hAnsi="Arial" w:cs="Arial"/>
        </w:rPr>
        <w:tab/>
      </w:r>
    </w:p>
    <w:p w14:paraId="6E2751BD" w14:textId="2F5B3A76" w:rsidR="004D0828" w:rsidRDefault="00810FD6" w:rsidP="00C6405B">
      <w:pPr>
        <w:wordWrap/>
        <w:spacing w:after="0" w:line="360" w:lineRule="auto"/>
        <w:jc w:val="left"/>
        <w:rPr>
          <w:rFonts w:ascii="Arial" w:eastAsia="현대산스 Text" w:hAnsi="Arial" w:cs="Arial" w:hint="eastAsia"/>
          <w:sz w:val="22"/>
        </w:rPr>
      </w:pPr>
      <w:r>
        <w:rPr>
          <w:rFonts w:ascii="Arial" w:eastAsia="현대산스 Text" w:hAnsi="Arial" w:cs="Arial" w:hint="eastAsia"/>
          <w:b/>
          <w:sz w:val="22"/>
        </w:rPr>
        <w:t xml:space="preserve">June </w:t>
      </w:r>
      <w:r w:rsidR="00F46FCA">
        <w:rPr>
          <w:rFonts w:ascii="Arial" w:eastAsia="현대산스 Text" w:hAnsi="Arial" w:cs="Arial"/>
          <w:b/>
          <w:sz w:val="22"/>
        </w:rPr>
        <w:t>1</w:t>
      </w:r>
      <w:r>
        <w:rPr>
          <w:rFonts w:ascii="Arial" w:eastAsia="현대산스 Text" w:hAnsi="Arial" w:cs="Arial" w:hint="eastAsia"/>
          <w:b/>
          <w:sz w:val="22"/>
        </w:rPr>
        <w:t>9</w:t>
      </w:r>
      <w:r w:rsidR="007C438A" w:rsidRPr="00F46FCA">
        <w:rPr>
          <w:rFonts w:ascii="Arial" w:eastAsia="현대산스 Text" w:hAnsi="Arial" w:cs="Arial"/>
          <w:b/>
          <w:sz w:val="22"/>
        </w:rPr>
        <w:t>, 2017</w:t>
      </w:r>
      <w:r w:rsidR="00517146" w:rsidRPr="00F46FCA">
        <w:rPr>
          <w:rFonts w:ascii="Arial" w:eastAsia="현대산스 Text" w:hAnsi="Arial" w:cs="Arial"/>
          <w:sz w:val="22"/>
        </w:rPr>
        <w:t xml:space="preserve"> –</w:t>
      </w:r>
      <w:r w:rsidR="004D0828" w:rsidRPr="00F46FCA">
        <w:rPr>
          <w:rFonts w:ascii="Arial" w:eastAsia="현대산스 Text" w:hAnsi="Arial" w:cs="Arial"/>
          <w:sz w:val="22"/>
        </w:rPr>
        <w:t xml:space="preserve"> </w:t>
      </w:r>
      <w:r w:rsidRPr="00810FD6">
        <w:rPr>
          <w:rFonts w:ascii="Arial" w:eastAsia="현대산스 Text" w:hAnsi="Arial" w:cs="Arial"/>
          <w:sz w:val="22"/>
        </w:rPr>
        <w:t xml:space="preserve">Driving the most fuel efficient vehicle in America doesn’t mean you have to compromise on its appearance as the 2017 Hyundai </w:t>
      </w:r>
      <w:r>
        <w:rPr>
          <w:rFonts w:ascii="Arial" w:eastAsia="현대산스 Text" w:hAnsi="Arial" w:cs="Arial" w:hint="eastAsia"/>
          <w:sz w:val="22"/>
        </w:rPr>
        <w:t>IONIQ</w:t>
      </w:r>
      <w:r w:rsidRPr="00810FD6">
        <w:rPr>
          <w:rFonts w:ascii="Arial" w:eastAsia="현대산스 Text" w:hAnsi="Arial" w:cs="Arial"/>
          <w:sz w:val="22"/>
        </w:rPr>
        <w:t xml:space="preserve"> received the 2017 Green Good Design Award™ from the Chicago Athenaeum: Museum of Architecture and Design and the European Centre for Architecture Art Design and Urban Studies. The Green Good Design Awards™ celebrate important examples of sustainable designs and provide awareness on what companies are designing and producing to make the most positive impact on the environment.</w:t>
      </w:r>
    </w:p>
    <w:p w14:paraId="0421BD8A" w14:textId="77777777" w:rsidR="00810FD6" w:rsidRDefault="00810FD6" w:rsidP="00C6405B">
      <w:pPr>
        <w:wordWrap/>
        <w:spacing w:after="0" w:line="360" w:lineRule="auto"/>
        <w:jc w:val="left"/>
        <w:rPr>
          <w:rFonts w:ascii="Arial" w:eastAsia="현대산스 Text" w:hAnsi="Arial" w:cs="Arial" w:hint="eastAsia"/>
          <w:sz w:val="22"/>
        </w:rPr>
      </w:pPr>
    </w:p>
    <w:p w14:paraId="1279C1F7" w14:textId="42BF20BB" w:rsidR="00810FD6" w:rsidRDefault="00810FD6" w:rsidP="00810FD6">
      <w:pPr>
        <w:wordWrap/>
        <w:spacing w:after="0" w:line="360" w:lineRule="auto"/>
        <w:jc w:val="left"/>
        <w:rPr>
          <w:rFonts w:ascii="Arial" w:eastAsia="현대산스 Text" w:hAnsi="Arial" w:cs="Arial" w:hint="eastAsia"/>
          <w:sz w:val="22"/>
        </w:rPr>
      </w:pPr>
      <w:r w:rsidRPr="00810FD6">
        <w:rPr>
          <w:rFonts w:ascii="Arial" w:eastAsia="현대산스 Text" w:hAnsi="Arial" w:cs="Arial" w:hint="eastAsia"/>
          <w:sz w:val="22"/>
        </w:rPr>
        <w:t>“</w:t>
      </w:r>
      <w:r w:rsidRPr="00810FD6">
        <w:rPr>
          <w:rFonts w:ascii="Arial" w:eastAsia="현대산스 Text" w:hAnsi="Arial" w:cs="Arial"/>
          <w:sz w:val="22"/>
        </w:rPr>
        <w:t xml:space="preserve">Hyundai </w:t>
      </w:r>
      <w:r>
        <w:rPr>
          <w:rFonts w:ascii="Arial" w:eastAsia="현대산스 Text" w:hAnsi="Arial" w:cs="Arial" w:hint="eastAsia"/>
          <w:sz w:val="22"/>
        </w:rPr>
        <w:t xml:space="preserve">Motor </w:t>
      </w:r>
      <w:r w:rsidRPr="00810FD6">
        <w:rPr>
          <w:rFonts w:ascii="Arial" w:eastAsia="현대산스 Text" w:hAnsi="Arial" w:cs="Arial"/>
          <w:sz w:val="22"/>
        </w:rPr>
        <w:t xml:space="preserve">is committed to progressing the future of eco-friendly driving and the </w:t>
      </w:r>
      <w:r>
        <w:rPr>
          <w:rFonts w:ascii="Arial" w:eastAsia="현대산스 Text" w:hAnsi="Arial" w:cs="Arial" w:hint="eastAsia"/>
          <w:sz w:val="22"/>
        </w:rPr>
        <w:t>IONIQ</w:t>
      </w:r>
      <w:r w:rsidRPr="00810FD6">
        <w:rPr>
          <w:rFonts w:ascii="Arial" w:eastAsia="현대산스 Text" w:hAnsi="Arial" w:cs="Arial"/>
          <w:sz w:val="22"/>
        </w:rPr>
        <w:t xml:space="preserve"> is just the beginning,” said Chris Chapman, chief designer, Hyundai Design Center. “The future-focused character of the </w:t>
      </w:r>
      <w:r>
        <w:rPr>
          <w:rFonts w:ascii="Arial" w:eastAsia="현대산스 Text" w:hAnsi="Arial" w:cs="Arial" w:hint="eastAsia"/>
          <w:sz w:val="22"/>
        </w:rPr>
        <w:t>IONIQ</w:t>
      </w:r>
      <w:r w:rsidRPr="00810FD6">
        <w:rPr>
          <w:rFonts w:ascii="Arial" w:eastAsia="현대산스 Text" w:hAnsi="Arial" w:cs="Arial"/>
          <w:sz w:val="22"/>
        </w:rPr>
        <w:t xml:space="preserve"> along with its innovative use of recycled and ecologically-sensitive materials has made </w:t>
      </w:r>
      <w:r>
        <w:rPr>
          <w:rFonts w:ascii="Arial" w:eastAsia="현대산스 Text" w:hAnsi="Arial" w:cs="Arial" w:hint="eastAsia"/>
          <w:sz w:val="22"/>
        </w:rPr>
        <w:t>IONIQ</w:t>
      </w:r>
      <w:r w:rsidRPr="00810FD6">
        <w:rPr>
          <w:rFonts w:ascii="Arial" w:eastAsia="현대산스 Text" w:hAnsi="Arial" w:cs="Arial"/>
          <w:sz w:val="22"/>
        </w:rPr>
        <w:t xml:space="preserve"> the most fuel-efficient vehicle and a leader in the environmentally-friendly vehicle space.”</w:t>
      </w:r>
    </w:p>
    <w:p w14:paraId="1899461A" w14:textId="77777777" w:rsidR="00810FD6" w:rsidRPr="00810FD6" w:rsidRDefault="00810FD6" w:rsidP="00810FD6">
      <w:pPr>
        <w:wordWrap/>
        <w:spacing w:after="0" w:line="360" w:lineRule="auto"/>
        <w:jc w:val="left"/>
        <w:rPr>
          <w:rFonts w:ascii="Arial" w:eastAsia="현대산스 Text" w:hAnsi="Arial" w:cs="Arial"/>
          <w:sz w:val="22"/>
        </w:rPr>
      </w:pPr>
    </w:p>
    <w:p w14:paraId="6412E6B6" w14:textId="667492AA" w:rsidR="00810FD6" w:rsidRDefault="00810FD6" w:rsidP="00810FD6">
      <w:pPr>
        <w:wordWrap/>
        <w:spacing w:after="0" w:line="360" w:lineRule="auto"/>
        <w:jc w:val="left"/>
        <w:rPr>
          <w:rFonts w:ascii="Arial" w:eastAsia="현대산스 Text" w:hAnsi="Arial" w:cs="Arial" w:hint="eastAsia"/>
          <w:sz w:val="22"/>
        </w:rPr>
      </w:pPr>
      <w:r w:rsidRPr="00810FD6">
        <w:rPr>
          <w:rFonts w:ascii="Arial" w:eastAsia="현대산스 Text" w:hAnsi="Arial" w:cs="Arial"/>
          <w:sz w:val="22"/>
        </w:rPr>
        <w:t>For 2017, 100 designs were awarded Green Good Design Awards from 23 nations. I</w:t>
      </w:r>
      <w:r>
        <w:rPr>
          <w:rFonts w:ascii="Arial" w:eastAsia="현대산스 Text" w:hAnsi="Arial" w:cs="Arial" w:hint="eastAsia"/>
          <w:sz w:val="22"/>
        </w:rPr>
        <w:t>ONIQ</w:t>
      </w:r>
      <w:r w:rsidRPr="00810FD6">
        <w:rPr>
          <w:rFonts w:ascii="Arial" w:eastAsia="현대산스 Text" w:hAnsi="Arial" w:cs="Arial"/>
          <w:sz w:val="22"/>
        </w:rPr>
        <w:t xml:space="preserve"> was recognized among the world’s most advanced products, designs and projects representing leading companies that have an emphasis on sustainability. The thoughtful and innovative work by Hyundai</w:t>
      </w:r>
      <w:r>
        <w:rPr>
          <w:rFonts w:ascii="Arial" w:eastAsia="현대산스 Text" w:hAnsi="Arial" w:cs="Arial" w:hint="eastAsia"/>
          <w:sz w:val="22"/>
        </w:rPr>
        <w:t xml:space="preserve"> Motor</w:t>
      </w:r>
      <w:r w:rsidRPr="00810FD6">
        <w:rPr>
          <w:rFonts w:ascii="Arial" w:eastAsia="현대산스 Text" w:hAnsi="Arial" w:cs="Arial"/>
          <w:sz w:val="22"/>
        </w:rPr>
        <w:t xml:space="preserve">’s design teams helped </w:t>
      </w:r>
      <w:r>
        <w:rPr>
          <w:rFonts w:ascii="Arial" w:eastAsia="현대산스 Text" w:hAnsi="Arial" w:cs="Arial" w:hint="eastAsia"/>
          <w:sz w:val="22"/>
        </w:rPr>
        <w:t>IONIQ</w:t>
      </w:r>
      <w:r w:rsidRPr="00810FD6">
        <w:rPr>
          <w:rFonts w:ascii="Arial" w:eastAsia="현대산스 Text" w:hAnsi="Arial" w:cs="Arial"/>
          <w:sz w:val="22"/>
        </w:rPr>
        <w:t xml:space="preserve"> become recognized as one of the best ecological and sustainable designs in transportation for 2017. Now in its eighth year, Green Good Design Award™ is a specialized edition of the original the Good Design™ program. </w:t>
      </w:r>
    </w:p>
    <w:p w14:paraId="4B23051F" w14:textId="77777777" w:rsidR="00810FD6" w:rsidRPr="00810FD6" w:rsidRDefault="00810FD6" w:rsidP="00810FD6">
      <w:pPr>
        <w:wordWrap/>
        <w:spacing w:after="0" w:line="360" w:lineRule="auto"/>
        <w:jc w:val="left"/>
        <w:rPr>
          <w:rFonts w:ascii="Arial" w:eastAsia="현대산스 Text" w:hAnsi="Arial" w:cs="Arial"/>
          <w:sz w:val="22"/>
        </w:rPr>
      </w:pPr>
    </w:p>
    <w:p w14:paraId="4429C6FB" w14:textId="6C059E79" w:rsidR="00810FD6" w:rsidRPr="00810FD6" w:rsidRDefault="00810FD6" w:rsidP="00810FD6">
      <w:pPr>
        <w:wordWrap/>
        <w:spacing w:after="0" w:line="360" w:lineRule="auto"/>
        <w:jc w:val="left"/>
        <w:rPr>
          <w:rFonts w:ascii="Arial" w:eastAsia="현대산스 Text" w:hAnsi="Arial" w:cs="Arial"/>
          <w:sz w:val="22"/>
        </w:rPr>
      </w:pPr>
      <w:r>
        <w:rPr>
          <w:rFonts w:ascii="Arial" w:eastAsia="현대산스 Text" w:hAnsi="Arial" w:cs="Arial" w:hint="eastAsia"/>
          <w:sz w:val="22"/>
        </w:rPr>
        <w:t>IONIQ</w:t>
      </w:r>
      <w:r w:rsidRPr="00810FD6">
        <w:rPr>
          <w:rFonts w:ascii="Arial" w:eastAsia="현대산스 Text" w:hAnsi="Arial" w:cs="Arial"/>
          <w:sz w:val="22"/>
        </w:rPr>
        <w:t xml:space="preserve"> is the first eco vehicle in the world to offer three distinct electrified powertrains on a single, dedicated vehicle platform – the </w:t>
      </w:r>
      <w:r>
        <w:rPr>
          <w:rFonts w:ascii="Arial" w:eastAsia="현대산스 Text" w:hAnsi="Arial" w:cs="Arial" w:hint="eastAsia"/>
          <w:sz w:val="22"/>
        </w:rPr>
        <w:t>IONIQ</w:t>
      </w:r>
      <w:r w:rsidRPr="00810FD6">
        <w:rPr>
          <w:rFonts w:ascii="Arial" w:eastAsia="현대산스 Text" w:hAnsi="Arial" w:cs="Arial"/>
          <w:sz w:val="22"/>
        </w:rPr>
        <w:t xml:space="preserve"> Hybrid, Plug-in Hybrid and Electric models. Hyundai</w:t>
      </w:r>
      <w:r>
        <w:rPr>
          <w:rFonts w:ascii="Arial" w:eastAsia="현대산스 Text" w:hAnsi="Arial" w:cs="Arial" w:hint="eastAsia"/>
          <w:sz w:val="22"/>
        </w:rPr>
        <w:t xml:space="preserve"> Motor</w:t>
      </w:r>
      <w:r w:rsidRPr="00810FD6">
        <w:rPr>
          <w:rFonts w:ascii="Arial" w:eastAsia="현대산스 Text" w:hAnsi="Arial" w:cs="Arial"/>
          <w:sz w:val="22"/>
        </w:rPr>
        <w:t xml:space="preserve">’s </w:t>
      </w:r>
      <w:r>
        <w:rPr>
          <w:rFonts w:ascii="Arial" w:eastAsia="현대산스 Text" w:hAnsi="Arial" w:cs="Arial" w:hint="eastAsia"/>
          <w:sz w:val="22"/>
        </w:rPr>
        <w:t>IONIQ</w:t>
      </w:r>
      <w:r w:rsidRPr="00810FD6">
        <w:rPr>
          <w:rFonts w:ascii="Arial" w:eastAsia="현대산스 Text" w:hAnsi="Arial" w:cs="Arial"/>
          <w:sz w:val="22"/>
        </w:rPr>
        <w:t xml:space="preserve"> line-up calls upon two key factors, efficiency and technology, in its design, which combine to create both a unique and forward-looking appearance. Throughout the entire development phase, engineers and designers worked closely to ensure that form and function evolved simultaneously in a complementary fashion. Distinguished exterior design sets </w:t>
      </w:r>
      <w:r>
        <w:rPr>
          <w:rFonts w:ascii="Arial" w:eastAsia="현대산스 Text" w:hAnsi="Arial" w:cs="Arial" w:hint="eastAsia"/>
          <w:sz w:val="22"/>
        </w:rPr>
        <w:t>IONIQ</w:t>
      </w:r>
      <w:r w:rsidRPr="00810FD6">
        <w:rPr>
          <w:rFonts w:ascii="Arial" w:eastAsia="현대산스 Text" w:hAnsi="Arial" w:cs="Arial"/>
          <w:sz w:val="22"/>
        </w:rPr>
        <w:t xml:space="preserve"> apart from its competitors as advanced technologies are integrated with the overall design. </w:t>
      </w:r>
      <w:r>
        <w:rPr>
          <w:rFonts w:ascii="Arial" w:eastAsia="현대산스 Text" w:hAnsi="Arial" w:cs="Arial" w:hint="eastAsia"/>
          <w:sz w:val="22"/>
        </w:rPr>
        <w:t xml:space="preserve">IONIQ </w:t>
      </w:r>
      <w:r w:rsidRPr="00810FD6">
        <w:rPr>
          <w:rFonts w:ascii="Arial" w:eastAsia="현대산스 Text" w:hAnsi="Arial" w:cs="Arial"/>
          <w:sz w:val="22"/>
        </w:rPr>
        <w:t>Hybrid is the most fuel-efficient vehicle and the</w:t>
      </w:r>
      <w:r>
        <w:rPr>
          <w:rFonts w:ascii="Arial" w:eastAsia="현대산스 Text" w:hAnsi="Arial" w:cs="Arial" w:hint="eastAsia"/>
          <w:sz w:val="22"/>
        </w:rPr>
        <w:t xml:space="preserve"> IONIQ</w:t>
      </w:r>
      <w:r w:rsidRPr="00810FD6">
        <w:rPr>
          <w:rFonts w:ascii="Arial" w:eastAsia="현대산스 Text" w:hAnsi="Arial" w:cs="Arial"/>
          <w:sz w:val="22"/>
        </w:rPr>
        <w:t xml:space="preserve"> Electric is the most efficient electric vehicle in the U.S. market. </w:t>
      </w:r>
    </w:p>
    <w:p w14:paraId="11C3767C" w14:textId="77777777" w:rsidR="00810FD6" w:rsidRPr="00810FD6" w:rsidRDefault="00810FD6" w:rsidP="00810FD6">
      <w:pPr>
        <w:wordWrap/>
        <w:spacing w:after="0" w:line="360" w:lineRule="auto"/>
        <w:jc w:val="left"/>
        <w:rPr>
          <w:rFonts w:ascii="Arial" w:eastAsia="현대산스 Text" w:hAnsi="Arial" w:cs="Arial"/>
          <w:sz w:val="22"/>
        </w:rPr>
      </w:pPr>
    </w:p>
    <w:p w14:paraId="12A52AB9" w14:textId="77777777" w:rsidR="00810FD6" w:rsidRPr="003F19BF" w:rsidRDefault="00810FD6" w:rsidP="00810FD6">
      <w:pPr>
        <w:wordWrap/>
        <w:spacing w:after="0" w:line="360" w:lineRule="auto"/>
        <w:jc w:val="left"/>
        <w:rPr>
          <w:rFonts w:ascii="Arial" w:eastAsia="현대산스 Text" w:hAnsi="Arial" w:cs="Arial"/>
          <w:b/>
          <w:sz w:val="22"/>
        </w:rPr>
      </w:pPr>
      <w:r w:rsidRPr="003F19BF">
        <w:rPr>
          <w:rFonts w:ascii="Arial" w:eastAsia="현대산스 Text" w:hAnsi="Arial" w:cs="Arial"/>
          <w:b/>
          <w:sz w:val="22"/>
        </w:rPr>
        <w:t>THE CHICAGO ATHENAEUM</w:t>
      </w:r>
    </w:p>
    <w:p w14:paraId="6251E3F6" w14:textId="77777777" w:rsidR="00810FD6" w:rsidRPr="00810FD6" w:rsidRDefault="00810FD6" w:rsidP="00810FD6">
      <w:pPr>
        <w:wordWrap/>
        <w:spacing w:after="0" w:line="360" w:lineRule="auto"/>
        <w:jc w:val="left"/>
        <w:rPr>
          <w:rFonts w:ascii="Arial" w:eastAsia="현대산스 Text" w:hAnsi="Arial" w:cs="Arial"/>
          <w:sz w:val="22"/>
        </w:rPr>
      </w:pPr>
      <w:r w:rsidRPr="00810FD6">
        <w:rPr>
          <w:rFonts w:ascii="Arial" w:eastAsia="현대산스 Text" w:hAnsi="Arial" w:cs="Arial"/>
          <w:sz w:val="22"/>
        </w:rPr>
        <w:t>The Chicago Athenaeum (www.chi-athenaeum.org) is a global nonprofit education and research institute supported by its members. Its mission is to provide public education about the significance of architecture and design and how those disciplines can have a positive effect on the human environment.</w:t>
      </w:r>
    </w:p>
    <w:p w14:paraId="7AA33792" w14:textId="77777777" w:rsidR="00810FD6" w:rsidRPr="00810FD6" w:rsidRDefault="00810FD6" w:rsidP="00810FD6">
      <w:pPr>
        <w:wordWrap/>
        <w:spacing w:after="0" w:line="360" w:lineRule="auto"/>
        <w:jc w:val="left"/>
        <w:rPr>
          <w:rFonts w:ascii="Arial" w:eastAsia="현대산스 Text" w:hAnsi="Arial" w:cs="Arial"/>
          <w:sz w:val="22"/>
        </w:rPr>
      </w:pPr>
    </w:p>
    <w:p w14:paraId="6297C8C2" w14:textId="77777777" w:rsidR="00810FD6" w:rsidRPr="003F19BF" w:rsidRDefault="00810FD6" w:rsidP="00810FD6">
      <w:pPr>
        <w:wordWrap/>
        <w:spacing w:after="0" w:line="360" w:lineRule="auto"/>
        <w:jc w:val="left"/>
        <w:rPr>
          <w:rFonts w:ascii="Arial" w:eastAsia="현대산스 Text" w:hAnsi="Arial" w:cs="Arial"/>
          <w:b/>
          <w:sz w:val="22"/>
        </w:rPr>
      </w:pPr>
      <w:r w:rsidRPr="003F19BF">
        <w:rPr>
          <w:rFonts w:ascii="Arial" w:eastAsia="현대산스 Text" w:hAnsi="Arial" w:cs="Arial"/>
          <w:b/>
          <w:sz w:val="22"/>
        </w:rPr>
        <w:t xml:space="preserve">THE EUROPEAN CENTRE FOR ARCHITECTURE ART DESIGN AND URBAN STUDIES </w:t>
      </w:r>
    </w:p>
    <w:p w14:paraId="73FDA9E4" w14:textId="77777777" w:rsidR="00810FD6" w:rsidRPr="00810FD6" w:rsidRDefault="00810FD6" w:rsidP="00810FD6">
      <w:pPr>
        <w:wordWrap/>
        <w:spacing w:after="0" w:line="360" w:lineRule="auto"/>
        <w:jc w:val="left"/>
        <w:rPr>
          <w:rFonts w:ascii="Arial" w:eastAsia="현대산스 Text" w:hAnsi="Arial" w:cs="Arial"/>
          <w:sz w:val="22"/>
        </w:rPr>
      </w:pPr>
      <w:r w:rsidRPr="00810FD6">
        <w:rPr>
          <w:rFonts w:ascii="Arial" w:eastAsia="현대산스 Text" w:hAnsi="Arial" w:cs="Arial"/>
          <w:sz w:val="22"/>
        </w:rPr>
        <w:t>The European Centre for Architecture Art Design and Urban Studies (www.europeanarch.eu) is dedicated to public education concerning all aspects of the built environment - from entire cities to individual buildings - including the philosophical issues of arts and culture that ultimately give the final shape to design. A high emphasis exists on contemporary values and aesthetics, conservation and sustainability, and the theoretical exploration and advancement of art and design as the highest expression of culture and urbanism.</w:t>
      </w:r>
    </w:p>
    <w:p w14:paraId="656B93DA" w14:textId="77777777" w:rsidR="00810FD6" w:rsidRPr="00810FD6" w:rsidRDefault="00810FD6" w:rsidP="00810FD6">
      <w:pPr>
        <w:wordWrap/>
        <w:spacing w:after="0" w:line="360" w:lineRule="auto"/>
        <w:jc w:val="left"/>
        <w:rPr>
          <w:rFonts w:ascii="Arial" w:eastAsia="현대산스 Text" w:hAnsi="Arial" w:cs="Arial"/>
          <w:sz w:val="22"/>
        </w:rPr>
      </w:pPr>
    </w:p>
    <w:p w14:paraId="6B13EDFB" w14:textId="77777777" w:rsidR="00810FD6" w:rsidRPr="003F19BF" w:rsidRDefault="00810FD6" w:rsidP="00810FD6">
      <w:pPr>
        <w:wordWrap/>
        <w:spacing w:after="0" w:line="360" w:lineRule="auto"/>
        <w:jc w:val="left"/>
        <w:rPr>
          <w:rFonts w:ascii="Arial" w:eastAsia="현대산스 Text" w:hAnsi="Arial" w:cs="Arial"/>
          <w:b/>
          <w:sz w:val="22"/>
        </w:rPr>
      </w:pPr>
      <w:r w:rsidRPr="003F19BF">
        <w:rPr>
          <w:rFonts w:ascii="Arial" w:eastAsia="현대산스 Text" w:hAnsi="Arial" w:cs="Arial"/>
          <w:b/>
          <w:sz w:val="22"/>
        </w:rPr>
        <w:t>HYUNDAI MOTOR AMERICA</w:t>
      </w:r>
    </w:p>
    <w:p w14:paraId="1D70FDA6" w14:textId="769DA393" w:rsidR="00810FD6" w:rsidRPr="00810FD6" w:rsidRDefault="00810FD6" w:rsidP="00810FD6">
      <w:pPr>
        <w:wordWrap/>
        <w:spacing w:after="0" w:line="360" w:lineRule="auto"/>
        <w:jc w:val="left"/>
        <w:rPr>
          <w:rFonts w:ascii="Arial" w:eastAsia="현대산스 Text" w:hAnsi="Arial" w:cs="Arial" w:hint="eastAsia"/>
          <w:sz w:val="22"/>
        </w:rPr>
      </w:pPr>
      <w:r w:rsidRPr="00810FD6">
        <w:rPr>
          <w:rFonts w:ascii="Arial" w:eastAsia="현대산스 Text" w:hAnsi="Arial" w:cs="Arial"/>
          <w:sz w:val="22"/>
        </w:rPr>
        <w:t>Hyundai Motor America, headquartered in Fountain Valley, Calif., is a subsidiary of Hyundai Motor Company of Korea. Hyundai vehicles are distributed throughout the United States by Hyundai Motor America and are sold and serviced through 835 dealerships nationwide. All new Hyundai vehicles sold in the U.S. are covered by the Hyundai Assurance program, which includes a 5-year/60,000-mile fully-transferable new vehicle limited warranty, Hyundai’s 10-year/100,000-mile powertrain limited warranty and five years of complimentary Roadside Assistance.</w:t>
      </w:r>
    </w:p>
    <w:p w14:paraId="41690E38" w14:textId="77777777" w:rsidR="00700B37" w:rsidRPr="00F46FCA" w:rsidRDefault="00700B37" w:rsidP="00C6405B">
      <w:pPr>
        <w:wordWrap/>
        <w:spacing w:after="0" w:line="360" w:lineRule="auto"/>
        <w:jc w:val="left"/>
        <w:rPr>
          <w:rFonts w:ascii="Arial" w:eastAsia="현대산스 Text" w:hAnsi="Arial" w:cs="Arial"/>
          <w:sz w:val="22"/>
        </w:rPr>
      </w:pPr>
    </w:p>
    <w:p w14:paraId="76536257" w14:textId="77777777" w:rsidR="00700B37" w:rsidRPr="00F46FCA" w:rsidRDefault="00700B37" w:rsidP="00C6405B">
      <w:pPr>
        <w:wordWrap/>
        <w:spacing w:after="0" w:line="360" w:lineRule="auto"/>
        <w:jc w:val="center"/>
        <w:rPr>
          <w:rFonts w:ascii="Arial" w:eastAsia="현대산스 Text" w:hAnsi="Arial" w:cs="Arial"/>
          <w:sz w:val="22"/>
        </w:rPr>
      </w:pPr>
      <w:r w:rsidRPr="00F46FCA">
        <w:rPr>
          <w:rFonts w:ascii="Arial" w:eastAsia="현대산스 Text" w:hAnsi="Arial" w:cs="Arial"/>
          <w:sz w:val="22"/>
        </w:rPr>
        <w:t>-Ends-</w:t>
      </w:r>
    </w:p>
    <w:p w14:paraId="77F0A84D" w14:textId="77777777" w:rsidR="00C6405B" w:rsidRPr="00F46FCA" w:rsidRDefault="00C6405B" w:rsidP="00C6405B">
      <w:pPr>
        <w:wordWrap/>
        <w:adjustRightInd w:val="0"/>
        <w:spacing w:after="0" w:line="240" w:lineRule="auto"/>
        <w:ind w:right="-164"/>
        <w:jc w:val="left"/>
        <w:rPr>
          <w:rFonts w:ascii="Arial" w:eastAsia="현대산스 Text" w:hAnsi="Arial" w:cs="Arial"/>
          <w:b/>
          <w:bCs/>
          <w:color w:val="000000"/>
          <w:szCs w:val="20"/>
        </w:rPr>
      </w:pPr>
    </w:p>
    <w:p w14:paraId="6675862F" w14:textId="77777777" w:rsidR="00C6405B" w:rsidRPr="00F46FCA" w:rsidRDefault="00C6405B" w:rsidP="00C6405B">
      <w:pPr>
        <w:wordWrap/>
        <w:adjustRightInd w:val="0"/>
        <w:spacing w:after="0" w:line="240" w:lineRule="auto"/>
        <w:ind w:right="-164"/>
        <w:jc w:val="left"/>
        <w:rPr>
          <w:rFonts w:ascii="Arial" w:eastAsia="현대산스 Text" w:hAnsi="Arial" w:cs="Arial"/>
          <w:b/>
          <w:bCs/>
          <w:color w:val="000000"/>
          <w:szCs w:val="20"/>
        </w:rPr>
      </w:pPr>
      <w:r w:rsidRPr="00F46FCA">
        <w:rPr>
          <w:rFonts w:ascii="Arial" w:eastAsia="현대산스 Text" w:hAnsi="Arial" w:cs="Arial"/>
          <w:b/>
          <w:bCs/>
          <w:color w:val="000000"/>
          <w:szCs w:val="20"/>
        </w:rPr>
        <w:t>About Hyundai Motor</w:t>
      </w:r>
    </w:p>
    <w:p w14:paraId="45A9AEC9" w14:textId="77777777" w:rsidR="00C6405B" w:rsidRPr="00F46FCA" w:rsidRDefault="00C6405B" w:rsidP="00C6405B">
      <w:pPr>
        <w:wordWrap/>
        <w:spacing w:after="0" w:line="240" w:lineRule="auto"/>
        <w:rPr>
          <w:rFonts w:ascii="Arial" w:eastAsia="현대산스 Text" w:hAnsi="Arial" w:cs="Arial"/>
          <w:szCs w:val="20"/>
        </w:rPr>
      </w:pPr>
      <w:r w:rsidRPr="00F46FCA">
        <w:rPr>
          <w:rFonts w:ascii="Arial" w:eastAsia="현대산스 Text" w:hAnsi="Arial" w:cs="Arial"/>
          <w:szCs w:val="20"/>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2016 sold 4.86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19A33C93" w14:textId="77777777" w:rsidR="00C6405B" w:rsidRPr="00F46FCA" w:rsidRDefault="00C6405B" w:rsidP="00C6405B">
      <w:pPr>
        <w:wordWrap/>
        <w:spacing w:after="0" w:line="240" w:lineRule="auto"/>
        <w:rPr>
          <w:rFonts w:ascii="Arial" w:eastAsia="현대산스 Text" w:hAnsi="Arial" w:cs="Arial"/>
          <w:color w:val="000000"/>
          <w:szCs w:val="20"/>
        </w:rPr>
      </w:pPr>
    </w:p>
    <w:p w14:paraId="265787EE" w14:textId="77777777" w:rsidR="00C6405B" w:rsidRPr="00F46FCA" w:rsidRDefault="00C6405B" w:rsidP="00C6405B">
      <w:pPr>
        <w:wordWrap/>
        <w:spacing w:after="0" w:line="240" w:lineRule="auto"/>
        <w:rPr>
          <w:rFonts w:ascii="Arial" w:eastAsia="현대산스 Text" w:hAnsi="Arial" w:cs="Arial"/>
          <w:color w:val="000000"/>
          <w:szCs w:val="20"/>
        </w:rPr>
      </w:pPr>
      <w:r w:rsidRPr="00F46FCA">
        <w:rPr>
          <w:rFonts w:ascii="Arial" w:eastAsia="현대산스 Text" w:hAnsi="Arial" w:cs="Arial"/>
          <w:color w:val="000000"/>
          <w:szCs w:val="20"/>
        </w:rPr>
        <w:t xml:space="preserve">More information about Hyundai Motor and its products can be found at: </w:t>
      </w:r>
    </w:p>
    <w:p w14:paraId="0706759A" w14:textId="77777777" w:rsidR="00C6405B" w:rsidRPr="00F46FCA" w:rsidRDefault="00585C7E" w:rsidP="00C6405B">
      <w:pPr>
        <w:wordWrap/>
        <w:spacing w:after="0" w:line="240" w:lineRule="auto"/>
        <w:rPr>
          <w:rStyle w:val="a7"/>
          <w:rFonts w:ascii="Arial" w:eastAsia="현대산스 Text" w:hAnsi="Arial" w:cs="Arial"/>
          <w:szCs w:val="20"/>
        </w:rPr>
      </w:pPr>
      <w:hyperlink r:id="rId12" w:history="1">
        <w:r w:rsidR="00C6405B" w:rsidRPr="00F46FCA">
          <w:rPr>
            <w:rStyle w:val="a7"/>
            <w:rFonts w:ascii="Arial" w:eastAsia="현대산스 Text" w:hAnsi="Arial" w:cs="Arial"/>
            <w:szCs w:val="20"/>
          </w:rPr>
          <w:t>http://worldwide.hyundai.com</w:t>
        </w:r>
      </w:hyperlink>
      <w:r w:rsidR="00C6405B" w:rsidRPr="00F46FCA">
        <w:rPr>
          <w:rFonts w:ascii="Arial" w:eastAsia="현대산스 Text" w:hAnsi="Arial" w:cs="Arial"/>
          <w:szCs w:val="20"/>
        </w:rPr>
        <w:t xml:space="preserve"> </w:t>
      </w:r>
      <w:r w:rsidR="00C6405B" w:rsidRPr="00F46FCA">
        <w:rPr>
          <w:rFonts w:ascii="Arial" w:eastAsia="현대산스 Text" w:hAnsi="Arial" w:cs="Arial"/>
          <w:color w:val="000000"/>
          <w:szCs w:val="20"/>
        </w:rPr>
        <w:t xml:space="preserve">or </w:t>
      </w:r>
      <w:hyperlink r:id="rId13" w:history="1">
        <w:r w:rsidR="00C6405B" w:rsidRPr="00F46FCA">
          <w:rPr>
            <w:rStyle w:val="a7"/>
            <w:rFonts w:ascii="Arial" w:eastAsia="현대산스 Text" w:hAnsi="Arial" w:cs="Arial"/>
            <w:szCs w:val="20"/>
          </w:rPr>
          <w:t>http://globalpr.hyundai.com</w:t>
        </w:r>
      </w:hyperlink>
      <w:r w:rsidR="00C6405B" w:rsidRPr="00F46FCA">
        <w:rPr>
          <w:rStyle w:val="a7"/>
          <w:rFonts w:ascii="Arial" w:eastAsia="현대산스 Text" w:hAnsi="Arial" w:cs="Arial"/>
          <w:szCs w:val="20"/>
        </w:rPr>
        <w:t xml:space="preserve"> </w:t>
      </w:r>
    </w:p>
    <w:p w14:paraId="1DDA5B01" w14:textId="77777777" w:rsidR="00C6405B" w:rsidRPr="00F46FCA" w:rsidRDefault="00C6405B" w:rsidP="00C6405B">
      <w:pPr>
        <w:wordWrap/>
        <w:spacing w:after="0" w:line="240" w:lineRule="auto"/>
        <w:rPr>
          <w:rStyle w:val="a7"/>
          <w:rFonts w:ascii="Arial" w:eastAsia="현대산스 Text" w:hAnsi="Arial" w:cs="Arial"/>
          <w:szCs w:val="20"/>
        </w:rPr>
      </w:pPr>
    </w:p>
    <w:p w14:paraId="5CE208D5" w14:textId="77777777" w:rsidR="00C6405B" w:rsidRPr="00F46FCA" w:rsidRDefault="00C6405B" w:rsidP="00C6405B">
      <w:pPr>
        <w:wordWrap/>
        <w:spacing w:after="0" w:line="240" w:lineRule="auto"/>
        <w:jc w:val="left"/>
        <w:rPr>
          <w:rFonts w:ascii="Arial" w:eastAsia="현대산스 Text" w:hAnsi="Arial" w:cs="Arial"/>
          <w:b/>
          <w:bCs/>
          <w:color w:val="000000"/>
          <w:szCs w:val="20"/>
        </w:rPr>
      </w:pPr>
      <w:r w:rsidRPr="00F46FCA">
        <w:rPr>
          <w:rFonts w:ascii="Arial" w:eastAsia="현대산스 Text" w:hAnsi="Arial" w:cs="Arial"/>
          <w:b/>
          <w:bCs/>
          <w:color w:val="000000"/>
          <w:szCs w:val="20"/>
        </w:rPr>
        <w:t>Contact</w:t>
      </w:r>
    </w:p>
    <w:p w14:paraId="6679BA8E" w14:textId="77777777" w:rsidR="00C6405B" w:rsidRPr="00F46FCA" w:rsidRDefault="00C6405B" w:rsidP="00C6405B">
      <w:pPr>
        <w:wordWrap/>
        <w:spacing w:after="0" w:line="240" w:lineRule="auto"/>
        <w:jc w:val="left"/>
        <w:rPr>
          <w:rFonts w:ascii="Arial" w:eastAsia="현대산스 Text" w:hAnsi="Arial" w:cs="Arial"/>
          <w:color w:val="000000"/>
          <w:szCs w:val="20"/>
        </w:rPr>
      </w:pPr>
      <w:r w:rsidRPr="00F46FCA">
        <w:rPr>
          <w:rFonts w:ascii="Arial" w:eastAsia="현대산스 Text" w:hAnsi="Arial" w:cs="Arial"/>
          <w:color w:val="000000"/>
          <w:szCs w:val="20"/>
        </w:rPr>
        <w:t>Global PR Team</w:t>
      </w:r>
    </w:p>
    <w:p w14:paraId="66F6B7FE" w14:textId="77777777" w:rsidR="00C6405B" w:rsidRPr="00F46FCA" w:rsidRDefault="00585C7E" w:rsidP="00C6405B">
      <w:pPr>
        <w:wordWrap/>
        <w:spacing w:after="0" w:line="240" w:lineRule="auto"/>
        <w:jc w:val="left"/>
        <w:rPr>
          <w:rFonts w:ascii="Arial" w:eastAsia="현대산스 Text" w:hAnsi="Arial" w:cs="Arial"/>
          <w:color w:val="0000FF"/>
          <w:szCs w:val="20"/>
          <w:u w:val="single"/>
        </w:rPr>
      </w:pPr>
      <w:hyperlink r:id="rId14" w:history="1">
        <w:r w:rsidR="00C6405B" w:rsidRPr="00F46FCA">
          <w:rPr>
            <w:rFonts w:ascii="Arial" w:eastAsia="현대산스 Text" w:hAnsi="Arial" w:cs="Arial"/>
            <w:color w:val="0000FF"/>
            <w:szCs w:val="20"/>
            <w:u w:val="single"/>
          </w:rPr>
          <w:t>Globalpr@hyundai.com</w:t>
        </w:r>
      </w:hyperlink>
    </w:p>
    <w:p w14:paraId="161921CA" w14:textId="703C3241" w:rsidR="00C6405B" w:rsidRPr="00F46FCA" w:rsidRDefault="00D33367" w:rsidP="00EF5EE0">
      <w:pPr>
        <w:wordWrap/>
        <w:spacing w:after="0" w:line="240" w:lineRule="auto"/>
        <w:jc w:val="left"/>
        <w:rPr>
          <w:rFonts w:ascii="Arial" w:eastAsia="현대산스 Text" w:hAnsi="Arial" w:cs="Arial"/>
          <w:szCs w:val="20"/>
        </w:rPr>
      </w:pPr>
      <w:r>
        <w:rPr>
          <w:rFonts w:ascii="Arial" w:eastAsia="현대산스 Text" w:hAnsi="Arial" w:cs="Arial"/>
          <w:color w:val="000000"/>
          <w:szCs w:val="20"/>
        </w:rPr>
        <w:t xml:space="preserve">+82 (0)2 3464 </w:t>
      </w:r>
      <w:r>
        <w:rPr>
          <w:rFonts w:ascii="Arial" w:eastAsia="현대산스 Text" w:hAnsi="Arial" w:cs="Arial" w:hint="eastAsia"/>
          <w:color w:val="000000"/>
          <w:szCs w:val="20"/>
        </w:rPr>
        <w:t>8</w:t>
      </w:r>
      <w:r w:rsidR="00810FD6">
        <w:rPr>
          <w:rFonts w:ascii="Arial" w:eastAsia="현대산스 Text" w:hAnsi="Arial" w:cs="Arial" w:hint="eastAsia"/>
          <w:color w:val="000000"/>
          <w:szCs w:val="20"/>
        </w:rPr>
        <w:t>501</w:t>
      </w:r>
      <w:r w:rsidR="00EF5EE0" w:rsidRPr="00F46FCA">
        <w:rPr>
          <w:rFonts w:ascii="Arial" w:eastAsia="현대산스 Text" w:hAnsi="Arial" w:cs="Arial"/>
          <w:szCs w:val="20"/>
        </w:rPr>
        <w:t xml:space="preserve"> </w:t>
      </w:r>
    </w:p>
    <w:sectPr w:rsidR="00C6405B" w:rsidRPr="00F46FCA" w:rsidSect="00C6405B">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0A89A" w14:textId="77777777" w:rsidR="002B6000" w:rsidRDefault="002B6000" w:rsidP="005A1CC5">
      <w:pPr>
        <w:spacing w:after="0" w:line="240" w:lineRule="auto"/>
      </w:pPr>
      <w:r>
        <w:separator/>
      </w:r>
    </w:p>
  </w:endnote>
  <w:endnote w:type="continuationSeparator" w:id="0">
    <w:p w14:paraId="63E4E21D" w14:textId="77777777" w:rsidR="002B6000" w:rsidRDefault="002B6000"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현대산스 Head Medium">
    <w:panose1 w:val="020B0600000101010101"/>
    <w:charset w:val="81"/>
    <w:family w:val="modern"/>
    <w:pitch w:val="variable"/>
    <w:sig w:usb0="00000203" w:usb1="29D72C10" w:usb2="00000010" w:usb3="00000000" w:csb0="00280005" w:csb1="00000000"/>
  </w:font>
  <w:font w:name="현대산스 Text">
    <w:panose1 w:val="020B0600000101010101"/>
    <w:charset w:val="81"/>
    <w:family w:val="modern"/>
    <w:pitch w:val="variable"/>
    <w:sig w:usb0="00000203" w:usb1="29D72C10" w:usb2="00000010" w:usb3="00000000" w:csb0="00280005" w:csb1="00000000"/>
  </w:font>
  <w:font w:name="Hyundai Sans Head Office Medium">
    <w:altName w:val="Tahoma"/>
    <w:charset w:val="00"/>
    <w:family w:val="swiss"/>
    <w:pitch w:val="variable"/>
    <w:sig w:usb0="00000001" w:usb1="4000203A" w:usb2="0000002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1EAF8" w14:textId="77777777" w:rsidR="00E62370" w:rsidRPr="00CF386F" w:rsidRDefault="00E62370" w:rsidP="00E62370">
    <w:pPr>
      <w:pStyle w:val="a4"/>
      <w:spacing w:after="0"/>
      <w:rPr>
        <w:rFonts w:ascii="Hyundai Sans Head Office Medium" w:hAnsi="Hyundai Sans Head Office Medium"/>
        <w:sz w:val="16"/>
        <w:szCs w:val="16"/>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E62370" w:rsidRPr="00CF386F" w14:paraId="5FACF704" w14:textId="77777777" w:rsidTr="00B46CE5">
      <w:tc>
        <w:tcPr>
          <w:tcW w:w="3085" w:type="dxa"/>
        </w:tcPr>
        <w:p w14:paraId="2A700556" w14:textId="77777777" w:rsidR="00E62370" w:rsidRPr="00CF386F" w:rsidRDefault="00E62370">
          <w:pPr>
            <w:pStyle w:val="a4"/>
            <w:rPr>
              <w:rFonts w:ascii="현대산스 Head Medium" w:eastAsia="현대산스 Head Medium" w:hAnsi="현대산스 Head Medium" w:cs="Arial"/>
              <w:sz w:val="16"/>
              <w:szCs w:val="16"/>
            </w:rPr>
          </w:pPr>
          <w:r w:rsidRPr="00CF386F">
            <w:rPr>
              <w:rFonts w:ascii="현대산스 Head Medium" w:eastAsia="현대산스 Head Medium" w:hAnsi="현대산스 Head Medium" w:cs="Arial"/>
              <w:sz w:val="16"/>
              <w:szCs w:val="16"/>
            </w:rPr>
            <w:t>Hyundai Motor Company</w:t>
          </w:r>
        </w:p>
      </w:tc>
      <w:tc>
        <w:tcPr>
          <w:tcW w:w="2977" w:type="dxa"/>
        </w:tcPr>
        <w:p w14:paraId="26897488" w14:textId="77777777" w:rsidR="00E62370" w:rsidRPr="00CF386F" w:rsidRDefault="00ED6FB2">
          <w:pPr>
            <w:pStyle w:val="a4"/>
            <w:rPr>
              <w:rFonts w:ascii="현대산스 Text" w:eastAsia="현대산스 Text" w:hAnsi="현대산스 Text" w:cs="Arial"/>
              <w:sz w:val="16"/>
              <w:szCs w:val="16"/>
            </w:rPr>
          </w:pPr>
          <w:r w:rsidRPr="00CF386F">
            <w:rPr>
              <w:rFonts w:ascii="현대산스 Text" w:eastAsia="현대산스 Text" w:hAnsi="현대산스 Text" w:cs="Arial"/>
              <w:sz w:val="16"/>
              <w:szCs w:val="16"/>
            </w:rPr>
            <w:t xml:space="preserve">12, </w:t>
          </w:r>
          <w:proofErr w:type="spellStart"/>
          <w:r w:rsidRPr="00CF386F">
            <w:rPr>
              <w:rFonts w:ascii="현대산스 Text" w:eastAsia="현대산스 Text" w:hAnsi="현대산스 Text" w:cs="Arial"/>
              <w:sz w:val="16"/>
              <w:szCs w:val="16"/>
            </w:rPr>
            <w:t>Heolleung-ro</w:t>
          </w:r>
          <w:proofErr w:type="spellEnd"/>
          <w:r w:rsidRPr="00CF386F">
            <w:rPr>
              <w:rFonts w:ascii="현대산스 Text" w:eastAsia="현대산스 Text" w:hAnsi="현대산스 Text" w:cs="Arial"/>
              <w:sz w:val="16"/>
              <w:szCs w:val="16"/>
            </w:rPr>
            <w:t xml:space="preserve">, </w:t>
          </w:r>
          <w:proofErr w:type="spellStart"/>
          <w:r w:rsidRPr="00CF386F">
            <w:rPr>
              <w:rFonts w:ascii="현대산스 Text" w:eastAsia="현대산스 Text" w:hAnsi="현대산스 Text" w:cs="Arial"/>
              <w:sz w:val="16"/>
              <w:szCs w:val="16"/>
            </w:rPr>
            <w:t>Seochogu</w:t>
          </w:r>
          <w:proofErr w:type="spellEnd"/>
          <w:r w:rsidRPr="00CF386F">
            <w:rPr>
              <w:rFonts w:ascii="현대산스 Text" w:eastAsia="현대산스 Text" w:hAnsi="현대산스 Text" w:cs="Arial"/>
              <w:sz w:val="16"/>
              <w:szCs w:val="16"/>
            </w:rPr>
            <w:t>,</w:t>
          </w:r>
        </w:p>
        <w:p w14:paraId="02485968" w14:textId="77777777" w:rsidR="00ED6FB2" w:rsidRPr="00CF386F" w:rsidRDefault="00ED6FB2">
          <w:pPr>
            <w:pStyle w:val="a4"/>
            <w:rPr>
              <w:rFonts w:ascii="현대산스 Text" w:eastAsia="현대산스 Text" w:hAnsi="현대산스 Text" w:cs="Arial"/>
              <w:sz w:val="16"/>
              <w:szCs w:val="16"/>
            </w:rPr>
          </w:pPr>
          <w:r w:rsidRPr="00CF386F">
            <w:rPr>
              <w:rFonts w:ascii="현대산스 Text" w:eastAsia="현대산스 Text" w:hAnsi="현대산스 Text" w:cs="Arial"/>
              <w:sz w:val="16"/>
              <w:szCs w:val="16"/>
            </w:rPr>
            <w:t>Seou</w:t>
          </w:r>
          <w:r w:rsidR="00C6405B">
            <w:rPr>
              <w:rFonts w:ascii="현대산스 Text" w:eastAsia="현대산스 Text" w:hAnsi="현대산스 Text" w:cs="Arial"/>
              <w:sz w:val="16"/>
              <w:szCs w:val="16"/>
            </w:rPr>
            <w:t>l</w:t>
          </w:r>
          <w:r w:rsidRPr="00CF386F">
            <w:rPr>
              <w:rFonts w:ascii="현대산스 Text" w:eastAsia="현대산스 Text" w:hAnsi="현대산스 Text" w:cs="Arial"/>
              <w:sz w:val="16"/>
              <w:szCs w:val="16"/>
            </w:rPr>
            <w:t>, 137-938, Korea</w:t>
          </w:r>
        </w:p>
      </w:tc>
      <w:tc>
        <w:tcPr>
          <w:tcW w:w="1701" w:type="dxa"/>
        </w:tcPr>
        <w:p w14:paraId="2C9A8FA6" w14:textId="43AEE60C" w:rsidR="00E62370" w:rsidRPr="00CF386F" w:rsidRDefault="00ED6FB2" w:rsidP="00810FD6">
          <w:pPr>
            <w:pStyle w:val="a4"/>
            <w:rPr>
              <w:rFonts w:ascii="현대산스 Text" w:eastAsia="현대산스 Text" w:hAnsi="현대산스 Text" w:cs="Arial"/>
              <w:sz w:val="16"/>
              <w:szCs w:val="16"/>
            </w:rPr>
          </w:pPr>
          <w:r w:rsidRPr="00CF386F">
            <w:rPr>
              <w:rFonts w:ascii="현대산스 Text" w:eastAsia="현대산스 Text" w:hAnsi="현대산스 Text" w:cs="Arial"/>
              <w:sz w:val="16"/>
              <w:szCs w:val="16"/>
            </w:rPr>
            <w:t xml:space="preserve">T +82 2 3464 </w:t>
          </w:r>
          <w:r w:rsidR="00810FD6">
            <w:rPr>
              <w:rFonts w:ascii="현대산스 Text" w:eastAsia="현대산스 Text" w:hAnsi="현대산스 Text" w:cs="Arial" w:hint="eastAsia"/>
              <w:sz w:val="16"/>
              <w:szCs w:val="16"/>
            </w:rPr>
            <w:t>8501</w:t>
          </w:r>
        </w:p>
      </w:tc>
      <w:tc>
        <w:tcPr>
          <w:tcW w:w="1984" w:type="dxa"/>
        </w:tcPr>
        <w:p w14:paraId="408594DF" w14:textId="77777777" w:rsidR="00E62370" w:rsidRPr="00CF386F" w:rsidRDefault="00ED6FB2" w:rsidP="00B46CE5">
          <w:pPr>
            <w:pStyle w:val="a4"/>
            <w:ind w:leftChars="87" w:left="174"/>
            <w:jc w:val="right"/>
            <w:rPr>
              <w:rFonts w:ascii="현대산스 Text" w:eastAsia="현대산스 Text" w:hAnsi="현대산스 Text" w:cs="Arial"/>
              <w:sz w:val="16"/>
              <w:szCs w:val="16"/>
            </w:rPr>
          </w:pPr>
          <w:r w:rsidRPr="00CF386F">
            <w:rPr>
              <w:rFonts w:ascii="현대산스 Text" w:eastAsia="현대산스 Text" w:hAnsi="현대산스 Text" w:cs="Arial"/>
              <w:sz w:val="16"/>
              <w:szCs w:val="16"/>
            </w:rPr>
            <w:t>www.hyundai.com</w:t>
          </w:r>
        </w:p>
      </w:tc>
    </w:tr>
  </w:tbl>
  <w:p w14:paraId="098D43A6" w14:textId="77777777" w:rsidR="008E2730" w:rsidRPr="00CF386F" w:rsidRDefault="008E2730">
    <w:pPr>
      <w:pStyle w:val="a4"/>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FFE11" w14:textId="77777777" w:rsidR="002B6000" w:rsidRDefault="002B6000" w:rsidP="005A1CC5">
      <w:pPr>
        <w:spacing w:after="0" w:line="240" w:lineRule="auto"/>
      </w:pPr>
      <w:r>
        <w:separator/>
      </w:r>
    </w:p>
  </w:footnote>
  <w:footnote w:type="continuationSeparator" w:id="0">
    <w:p w14:paraId="7D661AE9" w14:textId="77777777" w:rsidR="002B6000" w:rsidRDefault="002B6000" w:rsidP="005A1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646C7" w14:textId="77777777" w:rsidR="00562F8D" w:rsidRPr="00562F8D" w:rsidRDefault="00700B37">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1A70350C" wp14:editId="5DAFDA29">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3E5137B4" wp14:editId="4CD2C1F1">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4195"/>
    <w:multiLevelType w:val="hybridMultilevel"/>
    <w:tmpl w:val="DDCA4546"/>
    <w:lvl w:ilvl="0" w:tplc="D51074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2894028D"/>
    <w:multiLevelType w:val="hybridMultilevel"/>
    <w:tmpl w:val="DDCA4546"/>
    <w:lvl w:ilvl="0" w:tplc="D51074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354E3E37"/>
    <w:multiLevelType w:val="hybridMultilevel"/>
    <w:tmpl w:val="05223D04"/>
    <w:lvl w:ilvl="0" w:tplc="F9FA7C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25D3564"/>
    <w:multiLevelType w:val="hybridMultilevel"/>
    <w:tmpl w:val="48CC0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223042"/>
    <w:multiLevelType w:val="hybridMultilevel"/>
    <w:tmpl w:val="9D740764"/>
    <w:lvl w:ilvl="0" w:tplc="F2A654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6FFB4B75"/>
    <w:multiLevelType w:val="hybridMultilevel"/>
    <w:tmpl w:val="DDCA4546"/>
    <w:lvl w:ilvl="0" w:tplc="D510740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C5"/>
    <w:rsid w:val="00002DDD"/>
    <w:rsid w:val="00066753"/>
    <w:rsid w:val="000945D0"/>
    <w:rsid w:val="000C44B1"/>
    <w:rsid w:val="00115CD7"/>
    <w:rsid w:val="0016254F"/>
    <w:rsid w:val="001C6C31"/>
    <w:rsid w:val="001E6CE7"/>
    <w:rsid w:val="001F109C"/>
    <w:rsid w:val="001F615E"/>
    <w:rsid w:val="0029126C"/>
    <w:rsid w:val="002B6000"/>
    <w:rsid w:val="002C4ECC"/>
    <w:rsid w:val="002E71C4"/>
    <w:rsid w:val="00330A80"/>
    <w:rsid w:val="00344993"/>
    <w:rsid w:val="0035753E"/>
    <w:rsid w:val="00380284"/>
    <w:rsid w:val="003D29D6"/>
    <w:rsid w:val="003F19BF"/>
    <w:rsid w:val="00451DE2"/>
    <w:rsid w:val="004A594C"/>
    <w:rsid w:val="004D0828"/>
    <w:rsid w:val="004E3F35"/>
    <w:rsid w:val="00517146"/>
    <w:rsid w:val="00542F68"/>
    <w:rsid w:val="00562F8D"/>
    <w:rsid w:val="00585C7E"/>
    <w:rsid w:val="005A1CC5"/>
    <w:rsid w:val="005D27FF"/>
    <w:rsid w:val="005E72C1"/>
    <w:rsid w:val="005F6BD4"/>
    <w:rsid w:val="00605BA0"/>
    <w:rsid w:val="00621D22"/>
    <w:rsid w:val="00700B37"/>
    <w:rsid w:val="00701941"/>
    <w:rsid w:val="007C438A"/>
    <w:rsid w:val="00810C28"/>
    <w:rsid w:val="00810FD6"/>
    <w:rsid w:val="00892728"/>
    <w:rsid w:val="008C3F33"/>
    <w:rsid w:val="008E2730"/>
    <w:rsid w:val="008F4354"/>
    <w:rsid w:val="009326B2"/>
    <w:rsid w:val="009D2ECD"/>
    <w:rsid w:val="009E45C8"/>
    <w:rsid w:val="00A50F01"/>
    <w:rsid w:val="00A52B08"/>
    <w:rsid w:val="00A76D1E"/>
    <w:rsid w:val="00AE16A5"/>
    <w:rsid w:val="00AE2327"/>
    <w:rsid w:val="00B02848"/>
    <w:rsid w:val="00B31B30"/>
    <w:rsid w:val="00B46CE5"/>
    <w:rsid w:val="00B5634B"/>
    <w:rsid w:val="00B85CFA"/>
    <w:rsid w:val="00BB47EB"/>
    <w:rsid w:val="00BD0989"/>
    <w:rsid w:val="00C57A83"/>
    <w:rsid w:val="00C6405B"/>
    <w:rsid w:val="00CA2F55"/>
    <w:rsid w:val="00CF386F"/>
    <w:rsid w:val="00D33367"/>
    <w:rsid w:val="00D3627A"/>
    <w:rsid w:val="00D40173"/>
    <w:rsid w:val="00D72927"/>
    <w:rsid w:val="00D73F20"/>
    <w:rsid w:val="00DE5C23"/>
    <w:rsid w:val="00E62370"/>
    <w:rsid w:val="00E71D67"/>
    <w:rsid w:val="00E82F59"/>
    <w:rsid w:val="00EB44E1"/>
    <w:rsid w:val="00ED6FB2"/>
    <w:rsid w:val="00EF5EE0"/>
    <w:rsid w:val="00F03284"/>
    <w:rsid w:val="00F10264"/>
    <w:rsid w:val="00F337FD"/>
    <w:rsid w:val="00F46FCA"/>
    <w:rsid w:val="00F82EBF"/>
    <w:rsid w:val="00FA3B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67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3D29D6"/>
    <w:rPr>
      <w:sz w:val="16"/>
      <w:szCs w:val="16"/>
    </w:rPr>
  </w:style>
  <w:style w:type="paragraph" w:styleId="aa">
    <w:name w:val="annotation text"/>
    <w:basedOn w:val="a"/>
    <w:link w:val="Char3"/>
    <w:uiPriority w:val="99"/>
    <w:semiHidden/>
    <w:unhideWhenUsed/>
    <w:rsid w:val="003D29D6"/>
    <w:pPr>
      <w:spacing w:line="240" w:lineRule="auto"/>
    </w:pPr>
    <w:rPr>
      <w:szCs w:val="20"/>
    </w:rPr>
  </w:style>
  <w:style w:type="character" w:customStyle="1" w:styleId="Char3">
    <w:name w:val="메모 텍스트 Char"/>
    <w:basedOn w:val="a0"/>
    <w:link w:val="aa"/>
    <w:uiPriority w:val="99"/>
    <w:semiHidden/>
    <w:rsid w:val="003D29D6"/>
    <w:rPr>
      <w:szCs w:val="20"/>
    </w:rPr>
  </w:style>
  <w:style w:type="paragraph" w:styleId="ab">
    <w:name w:val="annotation subject"/>
    <w:basedOn w:val="aa"/>
    <w:next w:val="aa"/>
    <w:link w:val="Char4"/>
    <w:uiPriority w:val="99"/>
    <w:semiHidden/>
    <w:unhideWhenUsed/>
    <w:rsid w:val="003D29D6"/>
    <w:rPr>
      <w:b/>
      <w:bCs/>
    </w:rPr>
  </w:style>
  <w:style w:type="character" w:customStyle="1" w:styleId="Char4">
    <w:name w:val="메모 주제 Char"/>
    <w:basedOn w:val="Char3"/>
    <w:link w:val="ab"/>
    <w:uiPriority w:val="99"/>
    <w:semiHidden/>
    <w:rsid w:val="003D29D6"/>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character" w:styleId="a9">
    <w:name w:val="annotation reference"/>
    <w:basedOn w:val="a0"/>
    <w:uiPriority w:val="99"/>
    <w:semiHidden/>
    <w:unhideWhenUsed/>
    <w:rsid w:val="003D29D6"/>
    <w:rPr>
      <w:sz w:val="16"/>
      <w:szCs w:val="16"/>
    </w:rPr>
  </w:style>
  <w:style w:type="paragraph" w:styleId="aa">
    <w:name w:val="annotation text"/>
    <w:basedOn w:val="a"/>
    <w:link w:val="Char3"/>
    <w:uiPriority w:val="99"/>
    <w:semiHidden/>
    <w:unhideWhenUsed/>
    <w:rsid w:val="003D29D6"/>
    <w:pPr>
      <w:spacing w:line="240" w:lineRule="auto"/>
    </w:pPr>
    <w:rPr>
      <w:szCs w:val="20"/>
    </w:rPr>
  </w:style>
  <w:style w:type="character" w:customStyle="1" w:styleId="Char3">
    <w:name w:val="메모 텍스트 Char"/>
    <w:basedOn w:val="a0"/>
    <w:link w:val="aa"/>
    <w:uiPriority w:val="99"/>
    <w:semiHidden/>
    <w:rsid w:val="003D29D6"/>
    <w:rPr>
      <w:szCs w:val="20"/>
    </w:rPr>
  </w:style>
  <w:style w:type="paragraph" w:styleId="ab">
    <w:name w:val="annotation subject"/>
    <w:basedOn w:val="aa"/>
    <w:next w:val="aa"/>
    <w:link w:val="Char4"/>
    <w:uiPriority w:val="99"/>
    <w:semiHidden/>
    <w:unhideWhenUsed/>
    <w:rsid w:val="003D29D6"/>
    <w:rPr>
      <w:b/>
      <w:bCs/>
    </w:rPr>
  </w:style>
  <w:style w:type="character" w:customStyle="1" w:styleId="Char4">
    <w:name w:val="메모 주제 Char"/>
    <w:basedOn w:val="Char3"/>
    <w:link w:val="ab"/>
    <w:uiPriority w:val="99"/>
    <w:semiHidden/>
    <w:rsid w:val="003D29D6"/>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lobalpr.hyundai.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orldwide.hyundai.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099398B9CB8844AE8FFB6B3BCCF13D" ma:contentTypeVersion="0" ma:contentTypeDescription="Create a new document." ma:contentTypeScope="" ma:versionID="0649029690ba2dc89241ebf4b831c2f5">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6068B-1D63-47D8-BE14-19E2AD1BAAA2}">
  <ds:schemaRefs>
    <ds:schemaRef ds:uri="http://schemas.microsoft.com/sharepoint/v3/contenttype/forms"/>
  </ds:schemaRefs>
</ds:datastoreItem>
</file>

<file path=customXml/itemProps2.xml><?xml version="1.0" encoding="utf-8"?>
<ds:datastoreItem xmlns:ds="http://schemas.openxmlformats.org/officeDocument/2006/customXml" ds:itemID="{7865CA7A-6006-4233-BFDA-06D87CA544D2}">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6F3F8FF-1CF7-426A-9897-EAA3CC4D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1593AD-F81D-475D-AFDC-4A7D3C34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PFPR</dc:creator>
  <cp:keywords/>
  <dc:description/>
  <cp:lastModifiedBy>박지현</cp:lastModifiedBy>
  <cp:revision>2</cp:revision>
  <cp:lastPrinted>2017-03-08T13:56:00Z</cp:lastPrinted>
  <dcterms:created xsi:type="dcterms:W3CDTF">2017-06-16T07:32:00Z</dcterms:created>
  <dcterms:modified xsi:type="dcterms:W3CDTF">2017-06-16T07:32:00Z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0x0101005D099398B9CB8844AE8FFB6B3BCCF13D</vt:lpwstr>
  </property>
</Properties>
</file>